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E8FA6" w14:textId="77777777" w:rsidR="00330E91" w:rsidRDefault="00000000">
      <w:pPr>
        <w:spacing w:after="0" w:line="240" w:lineRule="auto"/>
        <w:jc w:val="both"/>
        <w:rPr>
          <w:rFonts w:ascii="Lato" w:eastAsia="Lato" w:hAnsi="Lato" w:cs="Lato"/>
          <w:b/>
          <w:color w:val="45A2D8"/>
        </w:rPr>
      </w:pPr>
      <w:r>
        <w:rPr>
          <w:rFonts w:ascii="Lato" w:eastAsia="Lato" w:hAnsi="Lato" w:cs="Lato"/>
          <w:b/>
          <w:noProof/>
          <w:color w:val="45A2D8"/>
        </w:rPr>
        <w:drawing>
          <wp:anchor distT="0" distB="0" distL="114300" distR="114300" simplePos="0" relativeHeight="251658240" behindDoc="0" locked="0" layoutInCell="1" allowOverlap="1" wp14:anchorId="1E53E659" wp14:editId="2257867D">
            <wp:simplePos x="0" y="0"/>
            <wp:positionH relativeFrom="page">
              <wp:posOffset>12700</wp:posOffset>
            </wp:positionH>
            <wp:positionV relativeFrom="page">
              <wp:posOffset>9525</wp:posOffset>
            </wp:positionV>
            <wp:extent cx="7534275" cy="10655300"/>
            <wp:effectExtent l="0" t="0" r="9525" b="0"/>
            <wp:wrapTopAndBottom/>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7534275" cy="10655300"/>
                    </a:xfrm>
                    <a:prstGeom prst="rect">
                      <a:avLst/>
                    </a:prstGeom>
                    <a:ln/>
                  </pic:spPr>
                </pic:pic>
              </a:graphicData>
            </a:graphic>
            <wp14:sizeRelH relativeFrom="page">
              <wp14:pctWidth>0</wp14:pctWidth>
            </wp14:sizeRelH>
            <wp14:sizeRelV relativeFrom="page">
              <wp14:pctHeight>0</wp14:pctHeight>
            </wp14:sizeRelV>
          </wp:anchor>
        </w:drawing>
      </w:r>
      <w:r>
        <w:rPr>
          <w:rFonts w:ascii="Lato" w:eastAsia="Lato" w:hAnsi="Lato" w:cs="Lato"/>
          <w:b/>
          <w:color w:val="45A2D8"/>
        </w:rPr>
        <w:tab/>
      </w:r>
      <w:r>
        <w:br w:type="page"/>
      </w:r>
    </w:p>
    <w:p w14:paraId="5999BFA6" w14:textId="77777777" w:rsidR="00330E91" w:rsidRDefault="00000000">
      <w:pPr>
        <w:spacing w:after="0" w:line="240" w:lineRule="auto"/>
        <w:jc w:val="both"/>
        <w:rPr>
          <w:rFonts w:ascii="Lato" w:eastAsia="Lato" w:hAnsi="Lato" w:cs="Lato"/>
          <w:color w:val="F3AC65"/>
        </w:rPr>
      </w:pPr>
      <w:r>
        <w:rPr>
          <w:rFonts w:ascii="Lato" w:eastAsia="Lato" w:hAnsi="Lato" w:cs="Lato"/>
          <w:b/>
          <w:color w:val="F3AC65"/>
        </w:rPr>
        <w:lastRenderedPageBreak/>
        <w:tab/>
      </w:r>
      <w:r>
        <w:rPr>
          <w:rFonts w:ascii="Lato" w:eastAsia="Lato" w:hAnsi="Lato" w:cs="Lato"/>
          <w:b/>
          <w:color w:val="F3AC65"/>
        </w:rPr>
        <w:tab/>
      </w:r>
      <w:r>
        <w:rPr>
          <w:rFonts w:ascii="Lato" w:eastAsia="Lato" w:hAnsi="Lato" w:cs="Lato"/>
          <w:b/>
          <w:color w:val="F3AC65"/>
        </w:rPr>
        <w:tab/>
      </w:r>
      <w:r>
        <w:rPr>
          <w:rFonts w:ascii="Lato" w:eastAsia="Lato" w:hAnsi="Lato" w:cs="Lato"/>
          <w:b/>
          <w:color w:val="F3AC65"/>
        </w:rPr>
        <w:tab/>
      </w:r>
      <w:r>
        <w:rPr>
          <w:rFonts w:ascii="Lato" w:eastAsia="Lato" w:hAnsi="Lato" w:cs="Lato"/>
          <w:b/>
          <w:color w:val="F3AC65"/>
        </w:rPr>
        <w:tab/>
      </w:r>
      <w:r>
        <w:rPr>
          <w:rFonts w:ascii="Lato" w:eastAsia="Lato" w:hAnsi="Lato" w:cs="Lato"/>
          <w:b/>
          <w:color w:val="F3AC65"/>
        </w:rPr>
        <w:tab/>
      </w:r>
      <w:r>
        <w:rPr>
          <w:rFonts w:ascii="Lato" w:eastAsia="Lato" w:hAnsi="Lato" w:cs="Lato"/>
          <w:b/>
          <w:color w:val="F3AC65"/>
        </w:rPr>
        <w:tab/>
      </w:r>
      <w:r>
        <w:rPr>
          <w:rFonts w:ascii="Lato" w:eastAsia="Lato" w:hAnsi="Lato" w:cs="Lato"/>
          <w:b/>
          <w:color w:val="F3AC65"/>
        </w:rPr>
        <w:tab/>
      </w:r>
    </w:p>
    <w:p w14:paraId="7A5A3651" w14:textId="77777777" w:rsidR="00330E91" w:rsidRDefault="00000000">
      <w:pPr>
        <w:pBdr>
          <w:top w:val="nil"/>
          <w:left w:val="nil"/>
          <w:bottom w:val="nil"/>
          <w:right w:val="nil"/>
          <w:between w:val="nil"/>
        </w:pBdr>
        <w:jc w:val="both"/>
        <w:rPr>
          <w:rFonts w:ascii="Lato" w:eastAsia="Lato" w:hAnsi="Lato" w:cs="Lato"/>
          <w:color w:val="F3AC65"/>
        </w:rPr>
      </w:pPr>
      <w:r>
        <w:rPr>
          <w:rFonts w:ascii="Lato" w:eastAsia="Lato" w:hAnsi="Lato" w:cs="Lato"/>
          <w:b/>
          <w:color w:val="F3AC65"/>
        </w:rPr>
        <w:t>1. DATI DELL’ARTISTA/BAND CHE HA PARTECIPATO ALLO SHOWCASE</w:t>
      </w:r>
    </w:p>
    <w:p w14:paraId="71E2BAA8" w14:textId="77777777" w:rsidR="00330E91" w:rsidRDefault="00330E91">
      <w:pPr>
        <w:rPr>
          <w:rFonts w:ascii="Lato" w:eastAsia="Lato" w:hAnsi="Lato" w:cs="Lato"/>
        </w:rPr>
      </w:pPr>
    </w:p>
    <w:p w14:paraId="221FBB57" w14:textId="77777777" w:rsidR="00330E91" w:rsidRDefault="00000000">
      <w:pPr>
        <w:rPr>
          <w:rFonts w:ascii="Lato" w:eastAsia="Lato" w:hAnsi="Lato" w:cs="Lato"/>
        </w:rPr>
      </w:pPr>
      <w:r>
        <w:rPr>
          <w:rFonts w:ascii="Lato" w:eastAsia="Lato" w:hAnsi="Lato" w:cs="Lato"/>
          <w:b/>
        </w:rPr>
        <w:t>Nome artista/</w:t>
      </w:r>
      <w:proofErr w:type="gramStart"/>
      <w:r>
        <w:rPr>
          <w:rFonts w:ascii="Lato" w:eastAsia="Lato" w:hAnsi="Lato" w:cs="Lato"/>
          <w:b/>
        </w:rPr>
        <w:t xml:space="preserve">band </w:t>
      </w:r>
      <w:r>
        <w:rPr>
          <w:rFonts w:ascii="Lato" w:eastAsia="Lato" w:hAnsi="Lato" w:cs="Lato"/>
        </w:rPr>
        <w:t xml:space="preserve"> _</w:t>
      </w:r>
      <w:proofErr w:type="gramEnd"/>
      <w:r>
        <w:rPr>
          <w:rFonts w:ascii="Lato" w:eastAsia="Lato" w:hAnsi="Lato" w:cs="Lato"/>
        </w:rPr>
        <w:t xml:space="preserve">__________________________________________________________________ </w:t>
      </w:r>
    </w:p>
    <w:p w14:paraId="3662B945" w14:textId="77777777" w:rsidR="00330E91" w:rsidRDefault="00000000">
      <w:pPr>
        <w:jc w:val="both"/>
        <w:rPr>
          <w:rFonts w:ascii="Lato" w:eastAsia="Lato" w:hAnsi="Lato" w:cs="Lato"/>
        </w:rPr>
      </w:pPr>
      <w:r>
        <w:rPr>
          <w:rFonts w:ascii="Lato" w:eastAsia="Lato" w:hAnsi="Lato" w:cs="Lato"/>
          <w:b/>
        </w:rPr>
        <w:t>Referente artista/band</w:t>
      </w:r>
      <w:r>
        <w:rPr>
          <w:rFonts w:ascii="Lato" w:eastAsia="Lato" w:hAnsi="Lato" w:cs="Lato"/>
        </w:rPr>
        <w:t xml:space="preserve"> </w:t>
      </w:r>
      <w:r>
        <w:rPr>
          <w:rFonts w:ascii="Lato" w:eastAsia="Lato" w:hAnsi="Lato" w:cs="Lato"/>
        </w:rPr>
        <w:br/>
      </w:r>
      <w:r>
        <w:rPr>
          <w:rFonts w:ascii="Lato" w:eastAsia="Lato" w:hAnsi="Lato" w:cs="Lato"/>
          <w:sz w:val="20"/>
          <w:szCs w:val="20"/>
        </w:rPr>
        <w:t>(il referente è il soggetto incaricato di compilare e firmare questo modulo, e sul cui conto corrente verrà erogato il rimborso. Può essere identificato nello stesso artista, in un componente della band, nel frontman o nella frontwoman, o nel rappresentante legale di una struttura che collabora con l’artista, es. agenzia booking, etichetta discografica)</w:t>
      </w:r>
      <w:r>
        <w:rPr>
          <w:rFonts w:ascii="Lato" w:eastAsia="Lato" w:hAnsi="Lato" w:cs="Lato"/>
        </w:rPr>
        <w:br/>
      </w:r>
      <w:r>
        <w:rPr>
          <w:rFonts w:ascii="Lato" w:eastAsia="Lato" w:hAnsi="Lato" w:cs="Lato"/>
        </w:rPr>
        <w:b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p>
    <w:p w14:paraId="046A5C8B" w14:textId="77777777" w:rsidR="00330E91" w:rsidRDefault="00000000">
      <w:pPr>
        <w:rPr>
          <w:rFonts w:ascii="Lato" w:eastAsia="Lato" w:hAnsi="Lato" w:cs="Lato"/>
        </w:rPr>
      </w:pPr>
      <w:r>
        <w:rPr>
          <w:rFonts w:ascii="Lato" w:eastAsia="Lato" w:hAnsi="Lato" w:cs="Lato"/>
          <w:b/>
        </w:rPr>
        <w:br/>
        <w:t>Anagrafica artista/band</w:t>
      </w:r>
      <w:r>
        <w:rPr>
          <w:rFonts w:ascii="Lato" w:eastAsia="Lato" w:hAnsi="Lato" w:cs="Lato"/>
        </w:rPr>
        <w:br/>
      </w:r>
      <w:r>
        <w:rPr>
          <w:rFonts w:ascii="Lato" w:eastAsia="Lato" w:hAnsi="Lato" w:cs="Lato"/>
          <w:sz w:val="20"/>
          <w:szCs w:val="20"/>
        </w:rPr>
        <w:t xml:space="preserve">(da compilare solo in caso di esibizione fisica presso lo showcase) </w:t>
      </w:r>
      <w:r>
        <w:rPr>
          <w:rFonts w:ascii="Lato" w:eastAsia="Lato" w:hAnsi="Lato" w:cs="Lato"/>
        </w:rPr>
        <w:br/>
      </w:r>
    </w:p>
    <w:p w14:paraId="7F6CF71E" w14:textId="77777777" w:rsidR="00330E91" w:rsidRDefault="00000000">
      <w:pPr>
        <w:numPr>
          <w:ilvl w:val="0"/>
          <w:numId w:val="3"/>
        </w:numPr>
        <w:jc w:val="both"/>
        <w:rPr>
          <w:rFonts w:ascii="Lato" w:eastAsia="Lato" w:hAnsi="Lato" w:cs="Lato"/>
          <w:color w:val="000000"/>
        </w:rPr>
      </w:pPr>
      <w:r>
        <w:rPr>
          <w:rFonts w:ascii="Lato" w:eastAsia="Lato" w:hAnsi="Lato" w:cs="Lato"/>
        </w:rP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r>
        <w:rPr>
          <w:rFonts w:ascii="Lato" w:eastAsia="Lato" w:hAnsi="Lato" w:cs="Lato"/>
        </w:rPr>
        <w:br/>
        <w:t xml:space="preserve">Domicilio _________________________________________________ </w:t>
      </w:r>
    </w:p>
    <w:p w14:paraId="125123B3" w14:textId="77777777" w:rsidR="00330E91" w:rsidRDefault="00000000">
      <w:pPr>
        <w:numPr>
          <w:ilvl w:val="0"/>
          <w:numId w:val="3"/>
        </w:numPr>
        <w:jc w:val="both"/>
        <w:rPr>
          <w:rFonts w:ascii="Lato" w:eastAsia="Lato" w:hAnsi="Lato" w:cs="Lato"/>
          <w:color w:val="000000"/>
        </w:rPr>
      </w:pPr>
      <w:r>
        <w:rPr>
          <w:rFonts w:ascii="Lato" w:eastAsia="Lato" w:hAnsi="Lato" w:cs="Lato"/>
        </w:rP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r>
        <w:rPr>
          <w:rFonts w:ascii="Lato" w:eastAsia="Lato" w:hAnsi="Lato" w:cs="Lato"/>
        </w:rPr>
        <w:br/>
        <w:t xml:space="preserve">Domicilio _________________________________________________ </w:t>
      </w:r>
    </w:p>
    <w:p w14:paraId="4DD34FC9" w14:textId="77777777" w:rsidR="00330E91" w:rsidRDefault="00000000">
      <w:pPr>
        <w:numPr>
          <w:ilvl w:val="0"/>
          <w:numId w:val="3"/>
        </w:numPr>
        <w:jc w:val="both"/>
        <w:rPr>
          <w:rFonts w:ascii="Lato" w:eastAsia="Lato" w:hAnsi="Lato" w:cs="Lato"/>
          <w:color w:val="000000"/>
        </w:rPr>
      </w:pPr>
      <w:r>
        <w:rPr>
          <w:rFonts w:ascii="Lato" w:eastAsia="Lato" w:hAnsi="Lato" w:cs="Lato"/>
        </w:rP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r>
        <w:rPr>
          <w:rFonts w:ascii="Lato" w:eastAsia="Lato" w:hAnsi="Lato" w:cs="Lato"/>
        </w:rPr>
        <w:br/>
        <w:t xml:space="preserve">Domicilio _________________________________________________ </w:t>
      </w:r>
    </w:p>
    <w:p w14:paraId="3EA8AFFB" w14:textId="77777777" w:rsidR="00330E91" w:rsidRDefault="00000000">
      <w:pPr>
        <w:numPr>
          <w:ilvl w:val="0"/>
          <w:numId w:val="3"/>
        </w:numPr>
        <w:jc w:val="both"/>
        <w:rPr>
          <w:rFonts w:ascii="Lato" w:eastAsia="Lato" w:hAnsi="Lato" w:cs="Lato"/>
          <w:color w:val="000000"/>
        </w:rPr>
      </w:pPr>
      <w:r>
        <w:rPr>
          <w:rFonts w:ascii="Lato" w:eastAsia="Lato" w:hAnsi="Lato" w:cs="Lato"/>
        </w:rP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r>
        <w:rPr>
          <w:rFonts w:ascii="Lato" w:eastAsia="Lato" w:hAnsi="Lato" w:cs="Lato"/>
        </w:rPr>
        <w:br/>
        <w:t xml:space="preserve">Domicilio _________________________________________________ </w:t>
      </w:r>
    </w:p>
    <w:p w14:paraId="6874017B" w14:textId="77777777" w:rsidR="00330E91" w:rsidRDefault="00000000">
      <w:pPr>
        <w:numPr>
          <w:ilvl w:val="0"/>
          <w:numId w:val="3"/>
        </w:numPr>
        <w:jc w:val="both"/>
        <w:rPr>
          <w:rFonts w:ascii="Lato" w:eastAsia="Lato" w:hAnsi="Lato" w:cs="Lato"/>
          <w:color w:val="000000"/>
        </w:rPr>
      </w:pPr>
      <w:r>
        <w:rPr>
          <w:rFonts w:ascii="Lato" w:eastAsia="Lato" w:hAnsi="Lato" w:cs="Lato"/>
        </w:rPr>
        <w:t xml:space="preserve">Nome e </w:t>
      </w:r>
      <w:proofErr w:type="gramStart"/>
      <w:r>
        <w:rPr>
          <w:rFonts w:ascii="Lato" w:eastAsia="Lato" w:hAnsi="Lato" w:cs="Lato"/>
        </w:rPr>
        <w:t>cognome  _</w:t>
      </w:r>
      <w:proofErr w:type="gramEnd"/>
      <w:r>
        <w:rPr>
          <w:rFonts w:ascii="Lato" w:eastAsia="Lato" w:hAnsi="Lato" w:cs="Lato"/>
        </w:rPr>
        <w:t xml:space="preserve">_________________________________ </w:t>
      </w:r>
      <w:r>
        <w:rPr>
          <w:rFonts w:ascii="Lato" w:eastAsia="Lato" w:hAnsi="Lato" w:cs="Lato"/>
        </w:rPr>
        <w:br/>
        <w:t xml:space="preserve">Ruolo _________________________________________________ </w:t>
      </w:r>
      <w:r>
        <w:rPr>
          <w:rFonts w:ascii="Lato" w:eastAsia="Lato" w:hAnsi="Lato" w:cs="Lato"/>
        </w:rPr>
        <w:br/>
        <w:t xml:space="preserve">Domicilio _________________________________________________ </w:t>
      </w:r>
      <w:r>
        <w:rPr>
          <w:rFonts w:ascii="Lato" w:eastAsia="Lato" w:hAnsi="Lato" w:cs="Lato"/>
          <w:b/>
        </w:rPr>
        <w:br/>
      </w:r>
    </w:p>
    <w:p w14:paraId="4569A898" w14:textId="77777777" w:rsidR="00330E91" w:rsidRDefault="00000000">
      <w:pPr>
        <w:rPr>
          <w:rFonts w:ascii="Lato" w:eastAsia="Lato" w:hAnsi="Lato" w:cs="Lato"/>
        </w:rPr>
      </w:pPr>
      <w:r>
        <w:rPr>
          <w:rFonts w:ascii="Lato" w:eastAsia="Lato" w:hAnsi="Lato" w:cs="Lato"/>
          <w:b/>
        </w:rPr>
        <w:t>Anagrafica staff</w:t>
      </w:r>
      <w:r>
        <w:rPr>
          <w:rFonts w:ascii="Lato" w:eastAsia="Lato" w:hAnsi="Lato" w:cs="Lato"/>
        </w:rPr>
        <w:t xml:space="preserve"> </w:t>
      </w:r>
      <w:r>
        <w:rPr>
          <w:rFonts w:ascii="Lato" w:eastAsia="Lato" w:hAnsi="Lato" w:cs="Lato"/>
        </w:rPr>
        <w:br/>
      </w:r>
    </w:p>
    <w:p w14:paraId="0175B20E" w14:textId="77777777" w:rsidR="00330E91" w:rsidRDefault="00000000">
      <w:pPr>
        <w:numPr>
          <w:ilvl w:val="0"/>
          <w:numId w:val="4"/>
        </w:numPr>
        <w:pBdr>
          <w:top w:val="nil"/>
          <w:left w:val="nil"/>
          <w:bottom w:val="nil"/>
          <w:right w:val="nil"/>
          <w:between w:val="nil"/>
        </w:pBdr>
        <w:rPr>
          <w:rFonts w:ascii="Lato" w:eastAsia="Lato" w:hAnsi="Lato" w:cs="Lato"/>
          <w:color w:val="000000"/>
        </w:rPr>
      </w:pPr>
      <w:r>
        <w:rPr>
          <w:rFonts w:ascii="Lato" w:eastAsia="Lato" w:hAnsi="Lato" w:cs="Lato"/>
        </w:rPr>
        <w:t xml:space="preserve">Nome __________________________________ </w:t>
      </w:r>
      <w:r>
        <w:rPr>
          <w:rFonts w:ascii="Lato" w:eastAsia="Lato" w:hAnsi="Lato" w:cs="Lato"/>
        </w:rPr>
        <w:br/>
        <w:t xml:space="preserve">Cognome ______________________________________ </w:t>
      </w:r>
      <w:r>
        <w:rPr>
          <w:rFonts w:ascii="Lato" w:eastAsia="Lato" w:hAnsi="Lato" w:cs="Lato"/>
        </w:rPr>
        <w:br/>
        <w:t xml:space="preserve">Ruolo _________________________________________________ </w:t>
      </w:r>
      <w:r>
        <w:rPr>
          <w:rFonts w:ascii="Lato" w:eastAsia="Lato" w:hAnsi="Lato" w:cs="Lato"/>
        </w:rPr>
        <w:br/>
      </w:r>
    </w:p>
    <w:p w14:paraId="1B3C669B" w14:textId="77777777" w:rsidR="00330E91" w:rsidRDefault="00330E91">
      <w:pPr>
        <w:spacing w:after="0" w:line="240" w:lineRule="auto"/>
        <w:rPr>
          <w:rFonts w:ascii="Lato" w:eastAsia="Lato" w:hAnsi="Lato" w:cs="Lato"/>
        </w:rPr>
      </w:pPr>
    </w:p>
    <w:p w14:paraId="7738FF87" w14:textId="77777777" w:rsidR="00330E91" w:rsidRDefault="00000000">
      <w:pPr>
        <w:pBdr>
          <w:top w:val="nil"/>
          <w:left w:val="nil"/>
          <w:bottom w:val="nil"/>
          <w:right w:val="nil"/>
          <w:between w:val="nil"/>
        </w:pBdr>
        <w:rPr>
          <w:rFonts w:ascii="Lato" w:eastAsia="Lato" w:hAnsi="Lato" w:cs="Lato"/>
        </w:rPr>
      </w:pPr>
      <w:r>
        <w:rPr>
          <w:rFonts w:ascii="Lato" w:eastAsia="Lato" w:hAnsi="Lato" w:cs="Lato"/>
          <w:b/>
        </w:rPr>
        <w:t>2. INFORMAZIONI SULLO SHOW</w:t>
      </w:r>
    </w:p>
    <w:p w14:paraId="60AFE4BA" w14:textId="77777777" w:rsidR="00330E91" w:rsidRDefault="00000000">
      <w:pPr>
        <w:rPr>
          <w:rFonts w:ascii="Lato" w:eastAsia="Lato" w:hAnsi="Lato" w:cs="Lato"/>
        </w:rPr>
      </w:pPr>
      <w:r>
        <w:rPr>
          <w:rFonts w:ascii="Lato" w:eastAsia="Lato" w:hAnsi="Lato" w:cs="Lato"/>
        </w:rPr>
        <w:br/>
        <w:t>Nome dello showcase festival __________________________________________</w:t>
      </w:r>
      <w:r>
        <w:rPr>
          <w:rFonts w:ascii="Lato" w:eastAsia="Lato" w:hAnsi="Lato" w:cs="Lato"/>
        </w:rPr>
        <w:br/>
        <w:t xml:space="preserve">Città ________________________ Paese ________________________________ </w:t>
      </w:r>
      <w:r>
        <w:rPr>
          <w:rFonts w:ascii="Lato" w:eastAsia="Lato" w:hAnsi="Lato" w:cs="Lato"/>
        </w:rPr>
        <w:br/>
        <w:t>Locale/Palco _______________________       Data  _______________________</w:t>
      </w:r>
    </w:p>
    <w:p w14:paraId="56E68D69" w14:textId="77777777" w:rsidR="00330E91" w:rsidRDefault="00330E91">
      <w:pPr>
        <w:rPr>
          <w:rFonts w:ascii="Lato" w:eastAsia="Lato" w:hAnsi="Lato" w:cs="Lato"/>
          <w:color w:val="45A2D9"/>
        </w:rPr>
      </w:pPr>
    </w:p>
    <w:p w14:paraId="65CBC6D0" w14:textId="77777777" w:rsidR="00330E91" w:rsidRDefault="00000000">
      <w:pPr>
        <w:rPr>
          <w:rFonts w:ascii="Lato" w:eastAsia="Lato" w:hAnsi="Lato" w:cs="Lato"/>
        </w:rPr>
      </w:pPr>
      <w:r>
        <w:rPr>
          <w:rFonts w:ascii="Lato" w:eastAsia="Lato" w:hAnsi="Lato" w:cs="Lato"/>
          <w:b/>
          <w:color w:val="F3AC65"/>
        </w:rPr>
        <w:t xml:space="preserve">REPERTORIO DI BRANI ESEGUITO </w:t>
      </w:r>
      <w:r>
        <w:rPr>
          <w:rFonts w:ascii="Lato" w:eastAsia="Lato" w:hAnsi="Lato" w:cs="Lato"/>
        </w:rPr>
        <w:br/>
      </w:r>
      <w:r>
        <w:rPr>
          <w:rFonts w:ascii="Lato" w:eastAsia="Lato" w:hAnsi="Lato" w:cs="Lato"/>
          <w:sz w:val="20"/>
          <w:szCs w:val="20"/>
        </w:rPr>
        <w:t xml:space="preserve">(Indicare il titolo delle canzoni e i relativi codici di identificazione rilasciati dalla società di </w:t>
      </w:r>
      <w:proofErr w:type="spellStart"/>
      <w:r>
        <w:rPr>
          <w:rFonts w:ascii="Lato" w:eastAsia="Lato" w:hAnsi="Lato" w:cs="Lato"/>
          <w:sz w:val="20"/>
          <w:szCs w:val="20"/>
        </w:rPr>
        <w:t>collecting</w:t>
      </w:r>
      <w:proofErr w:type="spellEnd"/>
      <w:r>
        <w:rPr>
          <w:rFonts w:ascii="Lato" w:eastAsia="Lato" w:hAnsi="Lato" w:cs="Lato"/>
          <w:sz w:val="20"/>
          <w:szCs w:val="20"/>
        </w:rPr>
        <w:t>)</w:t>
      </w:r>
      <w:r>
        <w:rPr>
          <w:rFonts w:ascii="Lato" w:eastAsia="Lato" w:hAnsi="Lato" w:cs="Lato"/>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ato" w:eastAsia="Lato" w:hAnsi="Lato" w:cs="Lato"/>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971950" w14:textId="77777777" w:rsidR="00330E91" w:rsidRDefault="00330E91">
      <w:pPr>
        <w:rPr>
          <w:rFonts w:ascii="Lato" w:eastAsia="Lato" w:hAnsi="Lato" w:cs="Lato"/>
          <w:color w:val="45A2D9"/>
        </w:rPr>
      </w:pPr>
    </w:p>
    <w:p w14:paraId="20B306A7" w14:textId="77777777" w:rsidR="00330E91" w:rsidRDefault="00000000">
      <w:pPr>
        <w:rPr>
          <w:rFonts w:ascii="Lato" w:eastAsia="Lato" w:hAnsi="Lato" w:cs="Lato"/>
          <w:color w:val="745CCC"/>
          <w:u w:val="single"/>
        </w:rPr>
      </w:pPr>
      <w:r>
        <w:rPr>
          <w:rFonts w:ascii="Lato" w:eastAsia="Lato" w:hAnsi="Lato" w:cs="Lato"/>
          <w:b/>
          <w:color w:val="F3AC65"/>
        </w:rPr>
        <w:t>3. DATI PER IL RIMBORSO</w:t>
      </w:r>
      <w:r>
        <w:rPr>
          <w:rFonts w:ascii="Lato" w:eastAsia="Lato" w:hAnsi="Lato" w:cs="Lato"/>
          <w:b/>
          <w:color w:val="745CCC"/>
          <w:u w:val="single"/>
        </w:rPr>
        <w:t xml:space="preserve"> </w:t>
      </w:r>
    </w:p>
    <w:p w14:paraId="0F13006C" w14:textId="77777777" w:rsidR="00330E91" w:rsidRDefault="00000000">
      <w:pPr>
        <w:rPr>
          <w:rFonts w:ascii="Lato" w:eastAsia="Lato" w:hAnsi="Lato" w:cs="Lato"/>
          <w:sz w:val="20"/>
          <w:szCs w:val="20"/>
        </w:rPr>
      </w:pPr>
      <w:r>
        <w:rPr>
          <w:rFonts w:ascii="Lato" w:eastAsia="Lato" w:hAnsi="Lato" w:cs="Lato"/>
          <w:sz w:val="20"/>
          <w:szCs w:val="20"/>
        </w:rPr>
        <w:t>(indicare qui il codice IBAN sul quale si desidera ricevere il rimborso)</w:t>
      </w:r>
    </w:p>
    <w:p w14:paraId="6703FB36" w14:textId="77777777" w:rsidR="00330E91" w:rsidRDefault="00000000">
      <w:pPr>
        <w:rPr>
          <w:rFonts w:ascii="Lato" w:eastAsia="Lato" w:hAnsi="Lato" w:cs="Lato"/>
        </w:rPr>
      </w:pPr>
      <w:r>
        <w:rPr>
          <w:rFonts w:ascii="Lato" w:eastAsia="Lato" w:hAnsi="Lato" w:cs="Lato"/>
        </w:rPr>
        <w:br/>
        <w:t>Codice IBAN ______________________________________________________________</w:t>
      </w:r>
      <w:r>
        <w:rPr>
          <w:rFonts w:ascii="Lato" w:eastAsia="Lato" w:hAnsi="Lato" w:cs="Lato"/>
        </w:rPr>
        <w:br/>
        <w:t xml:space="preserve">Banca _____________________________________________________       </w:t>
      </w:r>
      <w:r>
        <w:rPr>
          <w:rFonts w:ascii="Lato" w:eastAsia="Lato" w:hAnsi="Lato" w:cs="Lato"/>
        </w:rPr>
        <w:br/>
        <w:t>Intestatario (referente artista/band) ______________________________________</w:t>
      </w:r>
    </w:p>
    <w:p w14:paraId="1EC92780" w14:textId="77777777" w:rsidR="00330E91" w:rsidRDefault="00330E91">
      <w:pPr>
        <w:rPr>
          <w:rFonts w:ascii="Lato" w:eastAsia="Lato" w:hAnsi="Lato" w:cs="Lato"/>
          <w:color w:val="745CCC"/>
        </w:rPr>
      </w:pPr>
    </w:p>
    <w:p w14:paraId="25FD2E05" w14:textId="77777777" w:rsidR="00330E91" w:rsidRDefault="00000000">
      <w:pPr>
        <w:rPr>
          <w:rFonts w:ascii="Lato" w:eastAsia="Lato" w:hAnsi="Lato" w:cs="Lato"/>
          <w:b/>
          <w:color w:val="F3AC65"/>
          <w:highlight w:val="white"/>
        </w:rPr>
      </w:pPr>
      <w:r>
        <w:rPr>
          <w:rFonts w:ascii="Lato" w:eastAsia="Lato" w:hAnsi="Lato" w:cs="Lato"/>
          <w:b/>
          <w:color w:val="F3AC65"/>
          <w:highlight w:val="white"/>
        </w:rPr>
        <w:t>4. DICHIARAZIONE EX ART. 28, COMMA 2, D.P.R. N. 600/1973”</w:t>
      </w:r>
    </w:p>
    <w:p w14:paraId="7CDB4B75" w14:textId="77777777" w:rsidR="00330E91" w:rsidRDefault="00330E91">
      <w:pPr>
        <w:spacing w:after="0" w:line="276" w:lineRule="auto"/>
        <w:jc w:val="both"/>
        <w:rPr>
          <w:rFonts w:ascii="Lato" w:eastAsia="Lato" w:hAnsi="Lato" w:cs="Lato"/>
          <w:sz w:val="20"/>
          <w:szCs w:val="20"/>
          <w:highlight w:val="white"/>
        </w:rPr>
      </w:pPr>
    </w:p>
    <w:p w14:paraId="03EAB8F3" w14:textId="77777777" w:rsidR="00330E91" w:rsidRDefault="00000000">
      <w:pPr>
        <w:spacing w:after="0" w:line="276" w:lineRule="auto"/>
        <w:jc w:val="both"/>
        <w:rPr>
          <w:rFonts w:ascii="Lato" w:eastAsia="Lato" w:hAnsi="Lato" w:cs="Lato"/>
          <w:sz w:val="20"/>
          <w:szCs w:val="20"/>
          <w:highlight w:val="white"/>
        </w:rPr>
      </w:pPr>
      <w:sdt>
        <w:sdtPr>
          <w:tag w:val="goog_rdk_0"/>
          <w:id w:val="2124413761"/>
        </w:sdtPr>
        <w:sdtContent>
          <w:r>
            <w:rPr>
              <w:rFonts w:ascii="PT Mono" w:eastAsia="PT Mono" w:hAnsi="PT Mono" w:cs="PT Mono"/>
              <w:sz w:val="20"/>
              <w:szCs w:val="20"/>
              <w:highlight w:val="white"/>
            </w:rPr>
            <w:t>Ai fini dell’applicazione della ritenuta del 4% a titolo di acconto di cui all’art.28 del DPR 600/1973 su contributo di € ___________________ concesso per “Supporto Showcase” relativo alla partecipazione dell’artista _____________ al festival ____________ , consapevole del fatto che in caso di mendace dichiarazione verranno applicate nei suoi riguardi, ai sensi dell’art. 76 del DPR 28/12/2000 n. 445, le sanzioni previste dal codice penale e dalle leggi speciali in materia di falsità negli atti, oltre alle conseguenze amministrative di cui all’art. 75 del medesimo DPR,</w:t>
          </w:r>
        </w:sdtContent>
      </w:sdt>
    </w:p>
    <w:p w14:paraId="5EC5F60D" w14:textId="77777777" w:rsidR="00330E91" w:rsidRDefault="00330E91">
      <w:pPr>
        <w:spacing w:after="0" w:line="276" w:lineRule="auto"/>
        <w:jc w:val="both"/>
        <w:rPr>
          <w:rFonts w:ascii="Lato" w:eastAsia="Lato" w:hAnsi="Lato" w:cs="Lato"/>
          <w:sz w:val="20"/>
          <w:szCs w:val="20"/>
          <w:highlight w:val="white"/>
        </w:rPr>
      </w:pPr>
    </w:p>
    <w:p w14:paraId="6B7D3E44" w14:textId="77777777" w:rsidR="00330E91" w:rsidRDefault="00000000">
      <w:pPr>
        <w:spacing w:after="0" w:line="276" w:lineRule="auto"/>
        <w:jc w:val="center"/>
        <w:rPr>
          <w:rFonts w:ascii="Lato" w:eastAsia="Lato" w:hAnsi="Lato" w:cs="Lato"/>
          <w:sz w:val="20"/>
          <w:szCs w:val="20"/>
          <w:highlight w:val="white"/>
        </w:rPr>
      </w:pPr>
      <w:r>
        <w:rPr>
          <w:rFonts w:ascii="Lato" w:eastAsia="Lato" w:hAnsi="Lato" w:cs="Lato"/>
          <w:sz w:val="20"/>
          <w:szCs w:val="20"/>
          <w:highlight w:val="white"/>
        </w:rPr>
        <w:t>DICHIARO</w:t>
      </w:r>
    </w:p>
    <w:p w14:paraId="3ECAA5F9" w14:textId="77777777" w:rsidR="00330E91" w:rsidRDefault="00330E91">
      <w:pPr>
        <w:spacing w:after="0" w:line="276" w:lineRule="auto"/>
        <w:jc w:val="center"/>
        <w:rPr>
          <w:rFonts w:ascii="Lato" w:eastAsia="Lato" w:hAnsi="Lato" w:cs="Lato"/>
          <w:sz w:val="20"/>
          <w:szCs w:val="20"/>
          <w:highlight w:val="white"/>
        </w:rPr>
      </w:pPr>
    </w:p>
    <w:p w14:paraId="7F4E1141" w14:textId="77777777" w:rsidR="00330E91" w:rsidRDefault="00000000">
      <w:pPr>
        <w:numPr>
          <w:ilvl w:val="0"/>
          <w:numId w:val="1"/>
        </w:numPr>
        <w:spacing w:before="240" w:after="0" w:line="276" w:lineRule="auto"/>
        <w:jc w:val="both"/>
        <w:rPr>
          <w:rFonts w:ascii="Lato" w:eastAsia="Lato" w:hAnsi="Lato" w:cs="Lato"/>
          <w:sz w:val="20"/>
          <w:szCs w:val="20"/>
          <w:highlight w:val="white"/>
        </w:rPr>
      </w:pPr>
      <w:r>
        <w:rPr>
          <w:rFonts w:ascii="Lato" w:eastAsia="Lato" w:hAnsi="Lato" w:cs="Lato"/>
          <w:b/>
          <w:sz w:val="20"/>
          <w:szCs w:val="20"/>
          <w:highlight w:val="white"/>
        </w:rPr>
        <w:t xml:space="preserve">che il contributo </w:t>
      </w:r>
      <w:r>
        <w:rPr>
          <w:rFonts w:ascii="Lato" w:eastAsia="Lato" w:hAnsi="Lato" w:cs="Lato"/>
          <w:b/>
          <w:sz w:val="20"/>
          <w:szCs w:val="20"/>
          <w:highlight w:val="white"/>
          <w:u w:val="single"/>
        </w:rPr>
        <w:t>è assoggettabile</w:t>
      </w:r>
      <w:r>
        <w:rPr>
          <w:rFonts w:ascii="Lato" w:eastAsia="Lato" w:hAnsi="Lato" w:cs="Lato"/>
          <w:b/>
          <w:sz w:val="20"/>
          <w:szCs w:val="20"/>
          <w:highlight w:val="white"/>
        </w:rPr>
        <w:t xml:space="preserve"> </w:t>
      </w:r>
      <w:r>
        <w:rPr>
          <w:rFonts w:ascii="Lato" w:eastAsia="Lato" w:hAnsi="Lato" w:cs="Lato"/>
          <w:sz w:val="20"/>
          <w:szCs w:val="20"/>
          <w:highlight w:val="white"/>
        </w:rPr>
        <w:t>alla ritenuta d’acconto del 4% di cui all’art. 28 del DPR 600/1973 in quanto:</w:t>
      </w:r>
    </w:p>
    <w:p w14:paraId="70F8D59C" w14:textId="77777777" w:rsidR="00330E91" w:rsidRDefault="00000000">
      <w:pPr>
        <w:numPr>
          <w:ilvl w:val="1"/>
          <w:numId w:val="1"/>
        </w:numPr>
        <w:spacing w:after="0" w:line="276" w:lineRule="auto"/>
        <w:jc w:val="both"/>
        <w:rPr>
          <w:rFonts w:ascii="Lato" w:eastAsia="Lato" w:hAnsi="Lato" w:cs="Lato"/>
          <w:sz w:val="20"/>
          <w:szCs w:val="20"/>
          <w:highlight w:val="white"/>
        </w:rPr>
      </w:pPr>
      <w:r>
        <w:rPr>
          <w:rFonts w:ascii="Lato" w:eastAsia="Lato" w:hAnsi="Lato" w:cs="Lato"/>
          <w:sz w:val="20"/>
          <w:szCs w:val="20"/>
          <w:highlight w:val="white"/>
        </w:rPr>
        <w:t xml:space="preserve">il beneficiario è ditta individuale / società / ente commerciale </w:t>
      </w:r>
      <w:r>
        <w:rPr>
          <w:rFonts w:ascii="Lato" w:eastAsia="Lato" w:hAnsi="Lato" w:cs="Lato"/>
          <w:i/>
          <w:sz w:val="20"/>
          <w:szCs w:val="20"/>
          <w:highlight w:val="white"/>
        </w:rPr>
        <w:t>(barrare l’ipotesi che non interessa)</w:t>
      </w:r>
      <w:r>
        <w:rPr>
          <w:rFonts w:ascii="Lato" w:eastAsia="Lato" w:hAnsi="Lato" w:cs="Lato"/>
          <w:sz w:val="20"/>
          <w:szCs w:val="20"/>
          <w:highlight w:val="white"/>
        </w:rPr>
        <w:t>;</w:t>
      </w:r>
    </w:p>
    <w:p w14:paraId="1527AA33" w14:textId="77777777" w:rsidR="00330E91" w:rsidRDefault="00000000">
      <w:pPr>
        <w:numPr>
          <w:ilvl w:val="1"/>
          <w:numId w:val="1"/>
        </w:numPr>
        <w:spacing w:after="0" w:line="276" w:lineRule="auto"/>
        <w:jc w:val="both"/>
        <w:rPr>
          <w:rFonts w:ascii="Lato" w:eastAsia="Lato" w:hAnsi="Lato" w:cs="Lato"/>
          <w:sz w:val="20"/>
          <w:szCs w:val="20"/>
          <w:highlight w:val="white"/>
        </w:rPr>
      </w:pPr>
      <w:r>
        <w:rPr>
          <w:rFonts w:ascii="Lato" w:eastAsia="Lato" w:hAnsi="Lato" w:cs="Lato"/>
          <w:sz w:val="20"/>
          <w:szCs w:val="20"/>
          <w:highlight w:val="white"/>
        </w:rPr>
        <w:t>il beneficiario è ente non commerciale, ma il contributo suddetto è erogato per lo svolgimento di attività collaterali a quelle istituzionali aventi carattere di commercialità;</w:t>
      </w:r>
    </w:p>
    <w:p w14:paraId="2DB928FD" w14:textId="77777777" w:rsidR="00330E91" w:rsidRDefault="00000000">
      <w:pPr>
        <w:numPr>
          <w:ilvl w:val="1"/>
          <w:numId w:val="1"/>
        </w:numPr>
        <w:spacing w:after="400" w:line="276" w:lineRule="auto"/>
        <w:jc w:val="center"/>
        <w:rPr>
          <w:rFonts w:ascii="Lato" w:eastAsia="Lato" w:hAnsi="Lato" w:cs="Lato"/>
          <w:sz w:val="20"/>
          <w:szCs w:val="20"/>
          <w:highlight w:val="white"/>
        </w:rPr>
      </w:pPr>
      <w:r>
        <w:rPr>
          <w:rFonts w:ascii="Lato" w:eastAsia="Lato" w:hAnsi="Lato" w:cs="Lato"/>
          <w:sz w:val="20"/>
          <w:szCs w:val="20"/>
          <w:highlight w:val="white"/>
        </w:rPr>
        <w:t>____________________________________________________________________________________________________________________________________________________________________________</w:t>
      </w:r>
    </w:p>
    <w:p w14:paraId="3366502C" w14:textId="77777777" w:rsidR="00330E91" w:rsidRDefault="00000000">
      <w:pPr>
        <w:spacing w:line="276" w:lineRule="auto"/>
        <w:ind w:left="420"/>
        <w:jc w:val="center"/>
        <w:rPr>
          <w:rFonts w:ascii="Lato" w:eastAsia="Lato" w:hAnsi="Lato" w:cs="Lato"/>
          <w:i/>
          <w:sz w:val="20"/>
          <w:szCs w:val="20"/>
          <w:highlight w:val="white"/>
        </w:rPr>
      </w:pPr>
      <w:r>
        <w:rPr>
          <w:rFonts w:ascii="Lato" w:eastAsia="Lato" w:hAnsi="Lato" w:cs="Lato"/>
          <w:i/>
          <w:sz w:val="20"/>
          <w:szCs w:val="20"/>
          <w:highlight w:val="white"/>
        </w:rPr>
        <w:t>(indicare eventuali altre motivazioni e/o riferimenti normativi che dispongono l’applicazione della ritenuta)</w:t>
      </w:r>
    </w:p>
    <w:p w14:paraId="771E6ECA" w14:textId="77777777" w:rsidR="00330E91" w:rsidRDefault="00330E91">
      <w:pPr>
        <w:spacing w:after="0" w:line="276" w:lineRule="auto"/>
        <w:ind w:left="420"/>
        <w:rPr>
          <w:rFonts w:ascii="Lato" w:eastAsia="Lato" w:hAnsi="Lato" w:cs="Lato"/>
          <w:sz w:val="20"/>
          <w:szCs w:val="20"/>
          <w:highlight w:val="white"/>
        </w:rPr>
      </w:pPr>
    </w:p>
    <w:p w14:paraId="658D2E2C" w14:textId="77777777" w:rsidR="00330E91" w:rsidRDefault="00000000">
      <w:pPr>
        <w:numPr>
          <w:ilvl w:val="0"/>
          <w:numId w:val="5"/>
        </w:numPr>
        <w:spacing w:before="240" w:after="0" w:line="276" w:lineRule="auto"/>
        <w:jc w:val="both"/>
        <w:rPr>
          <w:rFonts w:ascii="Lato" w:eastAsia="Lato" w:hAnsi="Lato" w:cs="Lato"/>
          <w:sz w:val="20"/>
          <w:szCs w:val="20"/>
          <w:highlight w:val="white"/>
        </w:rPr>
      </w:pPr>
      <w:r>
        <w:rPr>
          <w:rFonts w:ascii="Lato" w:eastAsia="Lato" w:hAnsi="Lato" w:cs="Lato"/>
          <w:b/>
          <w:sz w:val="20"/>
          <w:szCs w:val="20"/>
          <w:highlight w:val="white"/>
        </w:rPr>
        <w:t xml:space="preserve">che il contributo </w:t>
      </w:r>
      <w:r>
        <w:rPr>
          <w:rFonts w:ascii="Lato" w:eastAsia="Lato" w:hAnsi="Lato" w:cs="Lato"/>
          <w:b/>
          <w:sz w:val="20"/>
          <w:szCs w:val="20"/>
          <w:highlight w:val="white"/>
          <w:u w:val="single"/>
        </w:rPr>
        <w:t>non è assoggettabile</w:t>
      </w:r>
      <w:r>
        <w:rPr>
          <w:rFonts w:ascii="Lato" w:eastAsia="Lato" w:hAnsi="Lato" w:cs="Lato"/>
          <w:sz w:val="20"/>
          <w:szCs w:val="20"/>
          <w:highlight w:val="white"/>
        </w:rPr>
        <w:t xml:space="preserve"> alla ritenuta d’acconto del 4% di cui all’art. 28 del DPR 600/1973 in quanto:</w:t>
      </w:r>
    </w:p>
    <w:p w14:paraId="7431324F" w14:textId="77777777" w:rsidR="00330E91" w:rsidRDefault="00000000">
      <w:pPr>
        <w:numPr>
          <w:ilvl w:val="1"/>
          <w:numId w:val="5"/>
        </w:numPr>
        <w:spacing w:after="0" w:line="276" w:lineRule="auto"/>
        <w:rPr>
          <w:rFonts w:ascii="Lato" w:eastAsia="Lato" w:hAnsi="Lato" w:cs="Lato"/>
          <w:sz w:val="20"/>
          <w:szCs w:val="20"/>
          <w:highlight w:val="white"/>
        </w:rPr>
      </w:pPr>
      <w:r>
        <w:rPr>
          <w:rFonts w:ascii="Lato" w:eastAsia="Lato" w:hAnsi="Lato" w:cs="Lato"/>
          <w:sz w:val="20"/>
          <w:szCs w:val="20"/>
          <w:highlight w:val="white"/>
        </w:rPr>
        <w:t xml:space="preserve">  è destinato a finanziare l’acquisto di beni strumentali;</w:t>
      </w:r>
    </w:p>
    <w:p w14:paraId="1E640939" w14:textId="77777777" w:rsidR="00330E91" w:rsidRDefault="00000000">
      <w:pPr>
        <w:numPr>
          <w:ilvl w:val="1"/>
          <w:numId w:val="5"/>
        </w:numPr>
        <w:spacing w:after="0" w:line="276" w:lineRule="auto"/>
        <w:jc w:val="both"/>
        <w:rPr>
          <w:rFonts w:ascii="Lato" w:eastAsia="Lato" w:hAnsi="Lato" w:cs="Lato"/>
          <w:sz w:val="20"/>
          <w:szCs w:val="20"/>
          <w:highlight w:val="white"/>
        </w:rPr>
      </w:pPr>
      <w:r>
        <w:rPr>
          <w:rFonts w:ascii="Lato" w:eastAsia="Lato" w:hAnsi="Lato" w:cs="Lato"/>
          <w:sz w:val="20"/>
          <w:szCs w:val="20"/>
          <w:highlight w:val="white"/>
        </w:rPr>
        <w:t>il beneficiario è organizzazione non lucrativa di utilità sociale – ONLUS (art.16 D.LGS. 460/1997);</w:t>
      </w:r>
    </w:p>
    <w:p w14:paraId="7EC28162" w14:textId="77777777" w:rsidR="00330E91" w:rsidRDefault="00000000">
      <w:pPr>
        <w:numPr>
          <w:ilvl w:val="1"/>
          <w:numId w:val="5"/>
        </w:numPr>
        <w:spacing w:after="0" w:line="276" w:lineRule="auto"/>
        <w:jc w:val="both"/>
        <w:rPr>
          <w:rFonts w:ascii="Lato" w:eastAsia="Lato" w:hAnsi="Lato" w:cs="Lato"/>
          <w:sz w:val="20"/>
          <w:szCs w:val="20"/>
          <w:highlight w:val="white"/>
        </w:rPr>
      </w:pPr>
      <w:r>
        <w:rPr>
          <w:rFonts w:ascii="Lato" w:eastAsia="Lato" w:hAnsi="Lato" w:cs="Lato"/>
          <w:sz w:val="20"/>
          <w:szCs w:val="20"/>
          <w:highlight w:val="white"/>
        </w:rPr>
        <w:t>il beneficiario è ente non commerciale ed il contributo suddetto è destinato a finanziare l’espletamento delle attività istituzionali ed il raggiungimento dei fini primari dell’ente;</w:t>
      </w:r>
    </w:p>
    <w:p w14:paraId="06EA76DB" w14:textId="77777777" w:rsidR="00330E91" w:rsidRDefault="00000000">
      <w:pPr>
        <w:numPr>
          <w:ilvl w:val="1"/>
          <w:numId w:val="5"/>
        </w:numPr>
        <w:spacing w:after="0" w:line="276" w:lineRule="auto"/>
        <w:jc w:val="both"/>
        <w:rPr>
          <w:rFonts w:ascii="Lato" w:eastAsia="Lato" w:hAnsi="Lato" w:cs="Lato"/>
          <w:sz w:val="20"/>
          <w:szCs w:val="20"/>
          <w:highlight w:val="white"/>
        </w:rPr>
      </w:pPr>
      <w:r>
        <w:rPr>
          <w:rFonts w:ascii="Lato" w:eastAsia="Lato" w:hAnsi="Lato" w:cs="Lato"/>
          <w:sz w:val="20"/>
          <w:szCs w:val="20"/>
          <w:highlight w:val="white"/>
        </w:rPr>
        <w:t>il beneficiario è ente non commerciale, che può svolgere occasionalmente o marginalmente attività commerciali, ma il contributo suddetto non è in relazione ad alcun esercizio di impresa e non produce reddito di natura commerciale;</w:t>
      </w:r>
    </w:p>
    <w:p w14:paraId="6BDE528C" w14:textId="77777777" w:rsidR="00330E91" w:rsidRDefault="00000000">
      <w:pPr>
        <w:numPr>
          <w:ilvl w:val="1"/>
          <w:numId w:val="5"/>
        </w:numPr>
        <w:spacing w:after="400" w:line="276" w:lineRule="auto"/>
        <w:jc w:val="both"/>
        <w:rPr>
          <w:rFonts w:ascii="Lato" w:eastAsia="Lato" w:hAnsi="Lato" w:cs="Lato"/>
          <w:sz w:val="20"/>
          <w:szCs w:val="20"/>
          <w:highlight w:val="white"/>
        </w:rPr>
      </w:pPr>
      <w:r>
        <w:rPr>
          <w:rFonts w:ascii="Lato" w:eastAsia="Lato" w:hAnsi="Lato" w:cs="Lato"/>
          <w:sz w:val="20"/>
          <w:szCs w:val="20"/>
          <w:highlight w:val="white"/>
        </w:rPr>
        <w:t xml:space="preserve">il contributo è stato concesso a titolo di rimborso spese </w:t>
      </w:r>
    </w:p>
    <w:p w14:paraId="4B11BE65" w14:textId="77777777" w:rsidR="00330E91" w:rsidRDefault="00330E91">
      <w:pPr>
        <w:spacing w:line="276" w:lineRule="auto"/>
        <w:ind w:left="420"/>
        <w:rPr>
          <w:rFonts w:ascii="Lato" w:eastAsia="Lato" w:hAnsi="Lato" w:cs="Lato"/>
          <w:sz w:val="20"/>
          <w:szCs w:val="20"/>
          <w:highlight w:val="white"/>
        </w:rPr>
      </w:pPr>
    </w:p>
    <w:p w14:paraId="02C1F426" w14:textId="77777777" w:rsidR="00330E91" w:rsidRDefault="00000000">
      <w:pPr>
        <w:spacing w:after="0" w:line="276" w:lineRule="auto"/>
        <w:jc w:val="center"/>
        <w:rPr>
          <w:rFonts w:ascii="Lato" w:eastAsia="Lato" w:hAnsi="Lato" w:cs="Lato"/>
          <w:sz w:val="20"/>
          <w:szCs w:val="20"/>
          <w:highlight w:val="white"/>
        </w:rPr>
      </w:pPr>
      <w:r>
        <w:rPr>
          <w:rFonts w:ascii="Lato" w:eastAsia="Lato" w:hAnsi="Lato" w:cs="Lato"/>
          <w:sz w:val="20"/>
          <w:szCs w:val="20"/>
          <w:highlight w:val="white"/>
        </w:rPr>
        <w:t>DICHIARO</w:t>
      </w:r>
    </w:p>
    <w:p w14:paraId="65C005E8" w14:textId="77777777" w:rsidR="00330E91" w:rsidRDefault="00330E91">
      <w:pPr>
        <w:spacing w:after="0" w:line="276" w:lineRule="auto"/>
        <w:jc w:val="center"/>
        <w:rPr>
          <w:rFonts w:ascii="Lato" w:eastAsia="Lato" w:hAnsi="Lato" w:cs="Lato"/>
          <w:sz w:val="20"/>
          <w:szCs w:val="20"/>
          <w:highlight w:val="white"/>
        </w:rPr>
      </w:pPr>
    </w:p>
    <w:p w14:paraId="12AF86A7" w14:textId="77777777" w:rsidR="00330E91" w:rsidRDefault="00000000">
      <w:pPr>
        <w:spacing w:after="0" w:line="276" w:lineRule="auto"/>
        <w:ind w:left="220"/>
        <w:jc w:val="both"/>
        <w:rPr>
          <w:rFonts w:ascii="Lato" w:eastAsia="Lato" w:hAnsi="Lato" w:cs="Lato"/>
          <w:sz w:val="20"/>
          <w:szCs w:val="20"/>
          <w:highlight w:val="white"/>
        </w:rPr>
      </w:pPr>
      <w:r>
        <w:rPr>
          <w:rFonts w:ascii="Lato" w:eastAsia="Lato" w:hAnsi="Lato" w:cs="Lato"/>
          <w:sz w:val="20"/>
          <w:szCs w:val="20"/>
          <w:highlight w:val="white"/>
        </w:rPr>
        <w:t>di essere consapevole che qualora controlli di natura amministrativa e/o contabile dovessero accertare la sussistenza dei presupposti per l’applicazione dell’art. 28, comma 2, DPR 600/73, tutti i conseguenti oneri correlati a procedimenti che si rendessero necessari per sanare la posizione fiscale del dichiarante in relazione agli obblighi di sostituto di imposta, ai sensi dell’art. 64, comma 1, del DPR 600/1973, saranno interamente posti a carico del beneficiario del contributo senza possibilità di compensazione degli stessi con eventuali provvidenze da saldare.</w:t>
      </w:r>
    </w:p>
    <w:p w14:paraId="72CD7853" w14:textId="77777777" w:rsidR="00330E91" w:rsidRDefault="00330E91">
      <w:pPr>
        <w:spacing w:after="0" w:line="276" w:lineRule="auto"/>
        <w:ind w:left="220"/>
        <w:jc w:val="both"/>
        <w:rPr>
          <w:rFonts w:ascii="Lato" w:eastAsia="Lato" w:hAnsi="Lato" w:cs="Lato"/>
          <w:color w:val="745CCC"/>
          <w:sz w:val="20"/>
          <w:szCs w:val="20"/>
          <w:highlight w:val="yellow"/>
          <w:u w:val="single"/>
        </w:rPr>
      </w:pPr>
    </w:p>
    <w:p w14:paraId="4F8E092E" w14:textId="77777777" w:rsidR="00330E91" w:rsidRDefault="00000000">
      <w:pPr>
        <w:rPr>
          <w:rFonts w:ascii="Lato" w:eastAsia="Lato" w:hAnsi="Lato" w:cs="Lato"/>
          <w:color w:val="000000"/>
          <w:highlight w:val="yellow"/>
        </w:rPr>
      </w:pPr>
      <w:r>
        <w:rPr>
          <w:rFonts w:ascii="Lato" w:eastAsia="Lato" w:hAnsi="Lato" w:cs="Lato"/>
          <w:highlight w:val="yellow"/>
        </w:rPr>
        <w:br/>
      </w:r>
    </w:p>
    <w:p w14:paraId="1702FB76" w14:textId="77777777" w:rsidR="00330E91" w:rsidRDefault="00000000">
      <w:pPr>
        <w:spacing w:after="0" w:line="240" w:lineRule="auto"/>
        <w:rPr>
          <w:rFonts w:ascii="Lato" w:eastAsia="Lato" w:hAnsi="Lato" w:cs="Lato"/>
          <w:color w:val="F3AC65"/>
        </w:rPr>
      </w:pPr>
      <w:r>
        <w:rPr>
          <w:rFonts w:ascii="Lato" w:eastAsia="Lato" w:hAnsi="Lato" w:cs="Lato"/>
          <w:b/>
          <w:color w:val="F3AC65"/>
        </w:rPr>
        <w:t xml:space="preserve">5. RENDICONTAZIONE </w:t>
      </w:r>
    </w:p>
    <w:p w14:paraId="687597DC" w14:textId="77777777" w:rsidR="00330E91" w:rsidRDefault="00000000">
      <w:pPr>
        <w:jc w:val="both"/>
        <w:rPr>
          <w:rFonts w:ascii="Lato" w:eastAsia="Lato" w:hAnsi="Lato" w:cs="Lato"/>
          <w:color w:val="000000"/>
        </w:rPr>
      </w:pPr>
      <w:r>
        <w:rPr>
          <w:rFonts w:ascii="Lato" w:eastAsia="Lato" w:hAnsi="Lato" w:cs="Lato"/>
        </w:rPr>
        <w:br/>
        <w:t>Al presente modulo andrà allegato:</w:t>
      </w:r>
    </w:p>
    <w:p w14:paraId="024FC365" w14:textId="77777777" w:rsidR="00330E91" w:rsidRDefault="00000000">
      <w:pPr>
        <w:numPr>
          <w:ilvl w:val="0"/>
          <w:numId w:val="2"/>
        </w:numPr>
        <w:pBdr>
          <w:top w:val="nil"/>
          <w:left w:val="nil"/>
          <w:bottom w:val="nil"/>
          <w:right w:val="nil"/>
          <w:between w:val="nil"/>
        </w:pBdr>
        <w:spacing w:after="0"/>
        <w:jc w:val="both"/>
        <w:rPr>
          <w:rFonts w:ascii="Lato" w:eastAsia="Lato" w:hAnsi="Lato" w:cs="Lato"/>
          <w:color w:val="000000"/>
        </w:rPr>
      </w:pPr>
      <w:r>
        <w:rPr>
          <w:rFonts w:ascii="Lato" w:eastAsia="Lato" w:hAnsi="Lato" w:cs="Lato"/>
          <w:color w:val="000000"/>
        </w:rPr>
        <w:t xml:space="preserve">Le ricevute </w:t>
      </w:r>
      <w:r>
        <w:rPr>
          <w:rFonts w:ascii="Lato" w:eastAsia="Lato" w:hAnsi="Lato" w:cs="Lato"/>
        </w:rPr>
        <w:t>del</w:t>
      </w:r>
      <w:r>
        <w:rPr>
          <w:rFonts w:ascii="Lato" w:eastAsia="Lato" w:hAnsi="Lato" w:cs="Lato"/>
          <w:color w:val="000000"/>
        </w:rPr>
        <w:t xml:space="preserve">le spese sostenute per partecipare all’evento: biglietti aerei, treno, bus, hotel, </w:t>
      </w:r>
      <w:proofErr w:type="spellStart"/>
      <w:r>
        <w:rPr>
          <w:rFonts w:ascii="Lato" w:eastAsia="Lato" w:hAnsi="Lato" w:cs="Lato"/>
          <w:color w:val="000000"/>
        </w:rPr>
        <w:t>etc</w:t>
      </w:r>
      <w:proofErr w:type="spellEnd"/>
      <w:r>
        <w:rPr>
          <w:rFonts w:ascii="Lato" w:eastAsia="Lato" w:hAnsi="Lato" w:cs="Lato"/>
        </w:rPr>
        <w:t xml:space="preserve"> in caso di esibizione dal vivo, oppure fatture di tecnici, videomaker, montatori, live club </w:t>
      </w:r>
      <w:proofErr w:type="spellStart"/>
      <w:r>
        <w:rPr>
          <w:rFonts w:ascii="Lato" w:eastAsia="Lato" w:hAnsi="Lato" w:cs="Lato"/>
        </w:rPr>
        <w:t>etc</w:t>
      </w:r>
      <w:proofErr w:type="spellEnd"/>
      <w:r>
        <w:rPr>
          <w:rFonts w:ascii="Lato" w:eastAsia="Lato" w:hAnsi="Lato" w:cs="Lato"/>
        </w:rPr>
        <w:t xml:space="preserve"> in caso di esibizione online </w:t>
      </w:r>
      <w:proofErr w:type="spellStart"/>
      <w:proofErr w:type="gramStart"/>
      <w:r>
        <w:rPr>
          <w:rFonts w:ascii="Lato" w:eastAsia="Lato" w:hAnsi="Lato" w:cs="Lato"/>
        </w:rPr>
        <w:t>pre</w:t>
      </w:r>
      <w:proofErr w:type="spellEnd"/>
      <w:r>
        <w:rPr>
          <w:rFonts w:ascii="Lato" w:eastAsia="Lato" w:hAnsi="Lato" w:cs="Lato"/>
        </w:rPr>
        <w:t>-registrata</w:t>
      </w:r>
      <w:proofErr w:type="gramEnd"/>
      <w:r>
        <w:rPr>
          <w:rFonts w:ascii="Lato" w:eastAsia="Lato" w:hAnsi="Lato" w:cs="Lato"/>
        </w:rPr>
        <w:t>. In allegato al presente modulo andranno anche biglietti aerei, treno, bus, hotel.</w:t>
      </w:r>
      <w:r>
        <w:rPr>
          <w:rFonts w:ascii="Lato" w:eastAsia="Lato" w:hAnsi="Lato" w:cs="Lato"/>
          <w:highlight w:val="white"/>
        </w:rPr>
        <w:t xml:space="preserve"> Nel caso in cui si richieda il rimborso aggiuntivo per minori fino a </w:t>
      </w:r>
      <w:proofErr w:type="gramStart"/>
      <w:r>
        <w:rPr>
          <w:rFonts w:ascii="Lato" w:eastAsia="Lato" w:hAnsi="Lato" w:cs="Lato"/>
          <w:highlight w:val="white"/>
        </w:rPr>
        <w:t>10</w:t>
      </w:r>
      <w:proofErr w:type="gramEnd"/>
      <w:r>
        <w:rPr>
          <w:rFonts w:ascii="Lato" w:eastAsia="Lato" w:hAnsi="Lato" w:cs="Lato"/>
          <w:highlight w:val="white"/>
        </w:rPr>
        <w:t xml:space="preserve"> anni, documento comprovante la presenza del minore nel nucleo familiare, come stato di famiglia, certificato di nascita o carta di identità del minore. Ricevute e fatture relative ai rimborsi aggiuntivi richiesti dai genitori dei bambini fino a </w:t>
      </w:r>
      <w:proofErr w:type="gramStart"/>
      <w:r>
        <w:rPr>
          <w:rFonts w:ascii="Lato" w:eastAsia="Lato" w:hAnsi="Lato" w:cs="Lato"/>
          <w:highlight w:val="white"/>
        </w:rPr>
        <w:t>10</w:t>
      </w:r>
      <w:proofErr w:type="gramEnd"/>
      <w:r>
        <w:rPr>
          <w:rFonts w:ascii="Lato" w:eastAsia="Lato" w:hAnsi="Lato" w:cs="Lato"/>
          <w:highlight w:val="white"/>
        </w:rPr>
        <w:t xml:space="preserve"> anni che hanno avuto necessità di portare il proprio figlio nel paese dove si svolge lo Showcase Festival. </w:t>
      </w:r>
      <w:r>
        <w:rPr>
          <w:rFonts w:ascii="Lato" w:eastAsia="Lato" w:hAnsi="Lato" w:cs="Lato"/>
        </w:rPr>
        <w:t>Tutte le ricevute, così come il presente modulo, sono da allegare in formato pdf.</w:t>
      </w:r>
    </w:p>
    <w:p w14:paraId="49079F74" w14:textId="77777777" w:rsidR="00330E91" w:rsidRDefault="00000000">
      <w:pPr>
        <w:numPr>
          <w:ilvl w:val="0"/>
          <w:numId w:val="2"/>
        </w:numPr>
        <w:pBdr>
          <w:top w:val="nil"/>
          <w:left w:val="nil"/>
          <w:bottom w:val="nil"/>
          <w:right w:val="nil"/>
          <w:between w:val="nil"/>
        </w:pBdr>
        <w:spacing w:after="0"/>
        <w:jc w:val="both"/>
        <w:rPr>
          <w:rFonts w:ascii="Lato" w:eastAsia="Lato" w:hAnsi="Lato" w:cs="Lato"/>
          <w:color w:val="000000"/>
        </w:rPr>
      </w:pPr>
      <w:bookmarkStart w:id="0" w:name="_heading=h.30j0zll" w:colFirst="0" w:colLast="0"/>
      <w:bookmarkEnd w:id="0"/>
      <w:r>
        <w:rPr>
          <w:rFonts w:ascii="Lato" w:eastAsia="Lato" w:hAnsi="Lato" w:cs="Lato"/>
        </w:rPr>
        <w:t>Copia del documento d’identità del referente artista in formato pdf</w:t>
      </w:r>
    </w:p>
    <w:p w14:paraId="447D13F6" w14:textId="77777777" w:rsidR="00330E91" w:rsidRDefault="00000000">
      <w:pPr>
        <w:numPr>
          <w:ilvl w:val="0"/>
          <w:numId w:val="2"/>
        </w:numPr>
        <w:pBdr>
          <w:top w:val="nil"/>
          <w:left w:val="nil"/>
          <w:bottom w:val="nil"/>
          <w:right w:val="nil"/>
          <w:between w:val="nil"/>
        </w:pBdr>
        <w:spacing w:after="0"/>
        <w:jc w:val="both"/>
        <w:rPr>
          <w:rFonts w:ascii="Lato" w:eastAsia="Lato" w:hAnsi="Lato" w:cs="Lato"/>
          <w:color w:val="000000"/>
        </w:rPr>
      </w:pPr>
      <w:r>
        <w:rPr>
          <w:rFonts w:ascii="Lato" w:eastAsia="Lato" w:hAnsi="Lato" w:cs="Lato"/>
          <w:color w:val="000000"/>
        </w:rPr>
        <w:t>In caso di concerto dal vivo, i documenti d’identità in formato pdf di tutte le persone per le quali si richiede il rimborso (sia musicisti che persona di staff, se presente)</w:t>
      </w:r>
    </w:p>
    <w:p w14:paraId="0D73A7A7" w14:textId="77777777" w:rsidR="00330E91" w:rsidRDefault="00000000">
      <w:pPr>
        <w:rPr>
          <w:rFonts w:ascii="Lato" w:eastAsia="Lato" w:hAnsi="Lato" w:cs="Lato"/>
        </w:rPr>
      </w:pPr>
      <w:r>
        <w:rPr>
          <w:rFonts w:ascii="PT Mono" w:eastAsia="PT Mono" w:hAnsi="PT Mono" w:cs="PT Mono"/>
        </w:rPr>
        <w:br/>
      </w:r>
      <w:r>
        <w:rPr>
          <w:rFonts w:ascii="PT Mono" w:eastAsia="PT Mono" w:hAnsi="PT Mono" w:cs="PT Mono"/>
        </w:rPr>
        <w:br/>
      </w:r>
      <w:r>
        <w:rPr>
          <w:rFonts w:ascii="Lato" w:eastAsia="Lato" w:hAnsi="Lato" w:cs="Lato"/>
        </w:rPr>
        <w:t xml:space="preserve">Il rimborso erogato sarà quello indicato nel testo del </w:t>
      </w:r>
      <w:r>
        <w:rPr>
          <w:rFonts w:ascii="Lato" w:eastAsia="Lato" w:hAnsi="Lato" w:cs="Lato"/>
          <w:highlight w:val="white"/>
        </w:rPr>
        <w:t xml:space="preserve">Supporto Showcase 2023 </w:t>
      </w:r>
      <w:sdt>
        <w:sdtPr>
          <w:tag w:val="goog_rdk_1"/>
          <w:id w:val="1391457632"/>
        </w:sdtPr>
        <w:sdtContent>
          <w:r>
            <w:rPr>
              <w:rFonts w:ascii="PT Mono" w:eastAsia="PT Mono" w:hAnsi="PT Mono" w:cs="PT Mono"/>
            </w:rPr>
            <w:t xml:space="preserve">all’art 3. “RISORSE FINANZIARIE ED ENTITÀ DEL RIMBORSO”, ossia: </w:t>
          </w:r>
          <w:r>
            <w:rPr>
              <w:rFonts w:ascii="PT Mono" w:eastAsia="PT Mono" w:hAnsi="PT Mono" w:cs="PT Mono"/>
            </w:rPr>
            <w:br/>
          </w:r>
          <w:r>
            <w:rPr>
              <w:rFonts w:ascii="PT Mono" w:eastAsia="PT Mono" w:hAnsi="PT Mono" w:cs="PT Mono"/>
            </w:rPr>
            <w:br/>
            <w:t>€300 a persona in caso di esibizione fisica presso uno showcase festival europeo</w:t>
          </w:r>
          <w:r>
            <w:rPr>
              <w:rFonts w:ascii="PT Mono" w:eastAsia="PT Mono" w:hAnsi="PT Mono" w:cs="PT Mono"/>
            </w:rPr>
            <w:br/>
            <w:t xml:space="preserve">€600 a persona in caso di esibizione fisica presso uno showcase </w:t>
          </w:r>
          <w:r>
            <w:rPr>
              <w:rFonts w:ascii="PT Mono" w:eastAsia="PT Mono" w:hAnsi="PT Mono" w:cs="PT Mono"/>
            </w:rPr>
            <w:lastRenderedPageBreak/>
            <w:t>festival extra-europeo</w:t>
          </w:r>
          <w:r>
            <w:rPr>
              <w:rFonts w:ascii="PT Mono" w:eastAsia="PT Mono" w:hAnsi="PT Mono" w:cs="PT Mono"/>
            </w:rPr>
            <w:br/>
          </w:r>
        </w:sdtContent>
      </w:sdt>
    </w:p>
    <w:p w14:paraId="28F358A2" w14:textId="77777777" w:rsidR="00330E91" w:rsidRDefault="00000000">
      <w:pPr>
        <w:spacing w:after="0" w:line="276" w:lineRule="auto"/>
        <w:jc w:val="both"/>
        <w:rPr>
          <w:rFonts w:ascii="Lato" w:eastAsia="Lato" w:hAnsi="Lato" w:cs="Lato"/>
          <w:highlight w:val="white"/>
        </w:rPr>
      </w:pPr>
      <w:sdt>
        <w:sdtPr>
          <w:tag w:val="goog_rdk_2"/>
          <w:id w:val="-810562858"/>
        </w:sdtPr>
        <w:sdtContent>
          <w:r>
            <w:rPr>
              <w:rFonts w:ascii="PT Mono" w:eastAsia="PT Mono" w:hAnsi="PT Mono" w:cs="PT Mono"/>
              <w:highlight w:val="white"/>
            </w:rPr>
            <w:t>€ 60 per ogni giorno di viaggio, per ciascun genitore che abbia necessità di coprire le spese per l’assistenza del minore in Italia o nel paese in cui si svolge lo showcase.</w:t>
          </w:r>
        </w:sdtContent>
      </w:sdt>
    </w:p>
    <w:p w14:paraId="1A9C03B7" w14:textId="77777777" w:rsidR="00330E91" w:rsidRDefault="00330E91">
      <w:pPr>
        <w:rPr>
          <w:rFonts w:ascii="Lato" w:eastAsia="Lato" w:hAnsi="Lato" w:cs="Lato"/>
        </w:rPr>
      </w:pPr>
    </w:p>
    <w:p w14:paraId="6E47342E" w14:textId="77777777" w:rsidR="00330E91" w:rsidRDefault="00330E91">
      <w:pPr>
        <w:rPr>
          <w:rFonts w:ascii="Lato" w:eastAsia="Lato" w:hAnsi="Lato" w:cs="Lato"/>
        </w:rPr>
      </w:pPr>
    </w:p>
    <w:p w14:paraId="3CA9CB76" w14:textId="77777777" w:rsidR="00330E91" w:rsidRDefault="00000000">
      <w:pPr>
        <w:rPr>
          <w:rFonts w:ascii="Lato" w:eastAsia="Lato" w:hAnsi="Lato" w:cs="Lato"/>
          <w:b/>
          <w:color w:val="F3AC65"/>
        </w:rPr>
      </w:pPr>
      <w:r>
        <w:rPr>
          <w:rFonts w:ascii="Lato" w:eastAsia="Lato" w:hAnsi="Lato" w:cs="Lato"/>
          <w:b/>
          <w:color w:val="F3AC65"/>
        </w:rPr>
        <w:t>CONDIZIONI GENERALI, LIBERATORIA DI UTILIZZO E PRIVACY</w:t>
      </w:r>
    </w:p>
    <w:p w14:paraId="58EF465B" w14:textId="77777777" w:rsidR="00330E91" w:rsidRDefault="00000000">
      <w:pPr>
        <w:spacing w:before="240" w:after="240" w:line="276" w:lineRule="auto"/>
        <w:jc w:val="both"/>
        <w:rPr>
          <w:rFonts w:ascii="Lato" w:eastAsia="Lato" w:hAnsi="Lato" w:cs="Lato"/>
        </w:rPr>
      </w:pPr>
      <w:r>
        <w:rPr>
          <w:rFonts w:ascii="Lato" w:eastAsia="Lato" w:hAnsi="Lato" w:cs="Lato"/>
        </w:rPr>
        <w:t xml:space="preserve">Il regolamento </w:t>
      </w:r>
      <w:r>
        <w:rPr>
          <w:rFonts w:ascii="Lato" w:eastAsia="Lato" w:hAnsi="Lato" w:cs="Lato"/>
          <w:highlight w:val="white"/>
        </w:rPr>
        <w:t>Supporto Showcase 2023 non</w:t>
      </w:r>
      <w:r>
        <w:rPr>
          <w:rFonts w:ascii="Lato" w:eastAsia="Lato" w:hAnsi="Lato" w:cs="Lato"/>
        </w:rPr>
        <w:t xml:space="preserve"> costituisce un’offerta al pubblico, né comporta per Italia Music Lab alcun obbligo o vincolo nei confronti dei partecipanti, né ancora assegna a questi ultimi alcun diritto a qualsivoglia prestazione o erogazione da parte di Italia Music Lab stessa. Del pari, Italia Music Lab si riserva la facoltà di interrompere, revocare o abbandonare in qualsiasi momento l’attività inerente al presente regolamento secondo la propria piena discrezionalità, senza alcun vincolo o limitazione e senza che alcuna pretesa di indennizzo o rimborso possa derivare da parte di alcuno dei partecipanti. Ciascun partecipante alla procedura sopporterà pertanto le proprie spese – ivi incluse quelle riguardanti la formazione e presentazione dell’offerta – senza che Italia Music Lab possa essere responsabile in alcun modo delle dette spese. Con la partecipazione a </w:t>
      </w:r>
      <w:r>
        <w:rPr>
          <w:rFonts w:ascii="Lato" w:eastAsia="Lato" w:hAnsi="Lato" w:cs="Lato"/>
          <w:highlight w:val="white"/>
        </w:rPr>
        <w:t>Supporto Showcase 2023,</w:t>
      </w:r>
      <w:r>
        <w:rPr>
          <w:rFonts w:ascii="Lato" w:eastAsia="Lato" w:hAnsi="Lato" w:cs="Lato"/>
        </w:rPr>
        <w:t xml:space="preserve"> i soggetti richiedenti autorizzano Italia Music Lab a pubblicare sul proprio sito web una breve descrizione e/o i documenti presentati ai fini della partecipazione e/o a promuovere presso il pubblico i progetti presentati in altre forme e modi. I materiali presentati per la partecipazione potranno essere utilizzati da Italia Music Lab nell’ambito delle proprie attività di comunicazione attraverso la pubblicazione di contenuti sul proprio sito web, sulle proprie piattaforme social e su altri canali di comunicazione a mezzo Internet, radio, stampa e televisione. Resta inteso che la liberatoria d’uso della domanda di partecipazione e/o dei documenti presentati ai fini della partecipazione </w:t>
      </w:r>
      <w:r>
        <w:rPr>
          <w:rFonts w:ascii="Lato" w:eastAsia="Lato" w:hAnsi="Lato" w:cs="Lato"/>
          <w:highlight w:val="white"/>
        </w:rPr>
        <w:t>a Supporto Showcase 2023</w:t>
      </w:r>
      <w:r>
        <w:rPr>
          <w:rFonts w:ascii="Lato" w:eastAsia="Lato" w:hAnsi="Lato" w:cs="Lato"/>
        </w:rPr>
        <w:t xml:space="preserve"> viene concessa dai soggetti richiedenti  a titolo gratuito, senza alcuna limitazione di carattere territoriale o frequenza d’uso, per intero o in parte, singolarmente o unitamente ad altro materiale, ivi compresi, senza limitazione alcuna, testi, fotografie o immagini, in qualunque formato, su internet e su radio, stampa e televisione, per un periodo di tre (3) anni dalla proclamazione </w:t>
      </w:r>
      <w:r>
        <w:rPr>
          <w:rFonts w:ascii="Lato" w:eastAsia="Lato" w:hAnsi="Lato" w:cs="Lato"/>
          <w:highlight w:val="white"/>
        </w:rPr>
        <w:t xml:space="preserve">dei vincitori (assegnatari), </w:t>
      </w:r>
      <w:r>
        <w:rPr>
          <w:rFonts w:ascii="Lato" w:eastAsia="Lato" w:hAnsi="Lato" w:cs="Lato"/>
        </w:rPr>
        <w:t xml:space="preserve">al fine di consentire a Italia Music Lab di promuovere presso il pubblico le singole iniziative e diffondere i risultati della stessa </w:t>
      </w:r>
      <w:r>
        <w:rPr>
          <w:rFonts w:ascii="Lato" w:eastAsia="Lato" w:hAnsi="Lato" w:cs="Lato"/>
          <w:highlight w:val="white"/>
        </w:rPr>
        <w:t xml:space="preserve">Supporto Showcase 2023. </w:t>
      </w:r>
      <w:r>
        <w:rPr>
          <w:rFonts w:ascii="Lato" w:eastAsia="Lato" w:hAnsi="Lato" w:cs="Lato"/>
        </w:rPr>
        <w:t xml:space="preserve">Tutti i dati personali forniti dai partecipanti per il tramite del richiedente nell’ambito del presente bando verranno trattati nel rispetto del Regolamento (UE) 2016/679 recante il General Data </w:t>
      </w:r>
      <w:proofErr w:type="spellStart"/>
      <w:r>
        <w:rPr>
          <w:rFonts w:ascii="Lato" w:eastAsia="Lato" w:hAnsi="Lato" w:cs="Lato"/>
        </w:rPr>
        <w:t>Protection</w:t>
      </w:r>
      <w:proofErr w:type="spellEnd"/>
      <w:r>
        <w:rPr>
          <w:rFonts w:ascii="Lato" w:eastAsia="Lato" w:hAnsi="Lato" w:cs="Lato"/>
        </w:rPr>
        <w:t xml:space="preserve"> </w:t>
      </w:r>
      <w:proofErr w:type="spellStart"/>
      <w:r>
        <w:rPr>
          <w:rFonts w:ascii="Lato" w:eastAsia="Lato" w:hAnsi="Lato" w:cs="Lato"/>
        </w:rPr>
        <w:t>Regulation</w:t>
      </w:r>
      <w:proofErr w:type="spellEnd"/>
      <w:r>
        <w:rPr>
          <w:rFonts w:ascii="Lato" w:eastAsia="Lato" w:hAnsi="Lato" w:cs="Lato"/>
        </w:rPr>
        <w:t xml:space="preserve"> (GDPR) e del D. </w:t>
      </w:r>
      <w:proofErr w:type="spellStart"/>
      <w:r>
        <w:rPr>
          <w:rFonts w:ascii="Lato" w:eastAsia="Lato" w:hAnsi="Lato" w:cs="Lato"/>
        </w:rPr>
        <w:t>L.vo</w:t>
      </w:r>
      <w:proofErr w:type="spellEnd"/>
      <w:r>
        <w:rPr>
          <w:rFonts w:ascii="Lato" w:eastAsia="Lato" w:hAnsi="Lato" w:cs="Lato"/>
        </w:rPr>
        <w:t xml:space="preserve"> 196/2013. Il soggetto richiedente è tenuto a mantenere riservati i documenti, i dati e le informazioni, su qualsiasi supporto contenuti e con qualsiasi modalità raccolti, acquisiti o trattati nella realizzazione del progetto, salvi quelli costituenti informazioni pubbliche o di pubblico dominio, ovvero pubblicamente conoscibili.</w:t>
      </w:r>
    </w:p>
    <w:p w14:paraId="6E6AFEC0" w14:textId="77777777" w:rsidR="00330E91" w:rsidRDefault="00000000">
      <w:pPr>
        <w:spacing w:before="240" w:after="220" w:line="391" w:lineRule="auto"/>
        <w:rPr>
          <w:rFonts w:ascii="Lato" w:eastAsia="Lato" w:hAnsi="Lato" w:cs="Lato"/>
        </w:rPr>
      </w:pPr>
      <w:r>
        <w:rPr>
          <w:rFonts w:ascii="Lato" w:eastAsia="Lato" w:hAnsi="Lato" w:cs="Lato"/>
        </w:rPr>
        <w:t xml:space="preserve"> </w:t>
      </w:r>
    </w:p>
    <w:p w14:paraId="19BC08F5" w14:textId="77777777" w:rsidR="00330E91" w:rsidRDefault="00000000">
      <w:pPr>
        <w:spacing w:before="240" w:after="220" w:line="391" w:lineRule="auto"/>
        <w:rPr>
          <w:rFonts w:ascii="Lato" w:eastAsia="Lato" w:hAnsi="Lato" w:cs="Lato"/>
          <w:color w:val="DD8090"/>
        </w:rPr>
      </w:pPr>
      <w:r>
        <w:rPr>
          <w:rFonts w:ascii="Lato" w:eastAsia="Lato" w:hAnsi="Lato" w:cs="Lato"/>
        </w:rPr>
        <w:t xml:space="preserve">Luogo e data     </w:t>
      </w:r>
      <w:r>
        <w:rPr>
          <w:rFonts w:ascii="Lato" w:eastAsia="Lato" w:hAnsi="Lato" w:cs="Lato"/>
          <w:color w:val="F3AC65"/>
        </w:rPr>
        <w:t xml:space="preserve">  ________________ </w:t>
      </w:r>
      <w:r>
        <w:rPr>
          <w:rFonts w:ascii="Lato" w:eastAsia="Lato" w:hAnsi="Lato" w:cs="Lato"/>
          <w:color w:val="DD8090"/>
        </w:rPr>
        <w:t xml:space="preserve">        </w:t>
      </w:r>
      <w:r>
        <w:rPr>
          <w:rFonts w:ascii="Lato" w:eastAsia="Lato" w:hAnsi="Lato" w:cs="Lato"/>
          <w:color w:val="DD8090"/>
        </w:rPr>
        <w:tab/>
      </w:r>
    </w:p>
    <w:p w14:paraId="5DB0668F" w14:textId="77777777" w:rsidR="00330E91" w:rsidRDefault="00000000">
      <w:pPr>
        <w:spacing w:before="240" w:after="220" w:line="391" w:lineRule="auto"/>
        <w:rPr>
          <w:rFonts w:ascii="Lato" w:eastAsia="Lato" w:hAnsi="Lato" w:cs="Lato"/>
          <w:color w:val="F3AC65"/>
        </w:rPr>
      </w:pPr>
      <w:r>
        <w:rPr>
          <w:rFonts w:ascii="Lato" w:eastAsia="Lato" w:hAnsi="Lato" w:cs="Lato"/>
        </w:rPr>
        <w:t xml:space="preserve">Firma dell’artista o del referente designato       </w:t>
      </w:r>
      <w:r>
        <w:rPr>
          <w:rFonts w:ascii="Lato" w:eastAsia="Lato" w:hAnsi="Lato" w:cs="Lato"/>
        </w:rPr>
        <w:tab/>
      </w:r>
      <w:r>
        <w:rPr>
          <w:rFonts w:ascii="Lato" w:eastAsia="Lato" w:hAnsi="Lato" w:cs="Lato"/>
          <w:color w:val="F3AC65"/>
        </w:rPr>
        <w:t>__________________</w:t>
      </w:r>
    </w:p>
    <w:p w14:paraId="535B67B2" w14:textId="77777777" w:rsidR="00330E91" w:rsidRDefault="00330E91">
      <w:pPr>
        <w:rPr>
          <w:rFonts w:ascii="Lato" w:eastAsia="Lato" w:hAnsi="Lato" w:cs="Lato"/>
          <w:highlight w:val="white"/>
        </w:rPr>
      </w:pPr>
    </w:p>
    <w:p w14:paraId="74A5F925" w14:textId="77777777" w:rsidR="00330E91" w:rsidRDefault="00330E91">
      <w:pPr>
        <w:spacing w:after="0" w:line="240" w:lineRule="auto"/>
        <w:rPr>
          <w:rFonts w:ascii="Lato" w:eastAsia="Lato" w:hAnsi="Lato" w:cs="Lato"/>
        </w:rPr>
      </w:pPr>
      <w:bookmarkStart w:id="1" w:name="_heading=h.gjdgxs" w:colFirst="0" w:colLast="0"/>
      <w:bookmarkEnd w:id="1"/>
    </w:p>
    <w:sectPr w:rsidR="00330E91" w:rsidSect="002D620C">
      <w:headerReference w:type="even" r:id="rId9"/>
      <w:headerReference w:type="default" r:id="rId10"/>
      <w:headerReference w:type="first" r:id="rId11"/>
      <w:pgSz w:w="11900" w:h="16840"/>
      <w:pgMar w:top="708" w:right="1410" w:bottom="1134" w:left="1134" w:header="454" w:footer="709" w:gutter="0"/>
      <w:pgBorders w:display="notFirstPage" w:offsetFrom="page">
        <w:top w:val="single" w:sz="6" w:space="24" w:color="ED7D31" w:themeColor="accent2"/>
        <w:left w:val="single" w:sz="6" w:space="24" w:color="ED7D31" w:themeColor="accent2"/>
        <w:bottom w:val="single" w:sz="6" w:space="24" w:color="ED7D31" w:themeColor="accent2"/>
        <w:right w:val="single" w:sz="6" w:space="24" w:color="ED7D31" w:themeColor="accent2"/>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6D066" w14:textId="77777777" w:rsidR="00AF56AE" w:rsidRDefault="00AF56AE">
      <w:pPr>
        <w:spacing w:after="0" w:line="240" w:lineRule="auto"/>
      </w:pPr>
      <w:r>
        <w:separator/>
      </w:r>
    </w:p>
  </w:endnote>
  <w:endnote w:type="continuationSeparator" w:id="0">
    <w:p w14:paraId="1B08A79F" w14:textId="77777777" w:rsidR="00AF56AE" w:rsidRDefault="00AF5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 w:name="PT Mono">
    <w:altName w:val="PT Mono"/>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C0374" w14:textId="77777777" w:rsidR="00AF56AE" w:rsidRDefault="00AF56AE">
      <w:pPr>
        <w:spacing w:after="0" w:line="240" w:lineRule="auto"/>
      </w:pPr>
      <w:r>
        <w:separator/>
      </w:r>
    </w:p>
  </w:footnote>
  <w:footnote w:type="continuationSeparator" w:id="0">
    <w:p w14:paraId="3F8C2304" w14:textId="77777777" w:rsidR="00AF56AE" w:rsidRDefault="00AF5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CF83" w14:textId="77777777" w:rsidR="00330E91" w:rsidRDefault="00330E91">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951C" w14:textId="77777777" w:rsidR="00330E91" w:rsidRDefault="00000000">
    <w:pPr>
      <w:pBdr>
        <w:top w:val="nil"/>
        <w:left w:val="nil"/>
        <w:bottom w:val="nil"/>
        <w:right w:val="nil"/>
        <w:between w:val="nil"/>
      </w:pBdr>
      <w:tabs>
        <w:tab w:val="center" w:pos="4819"/>
        <w:tab w:val="right" w:pos="9638"/>
      </w:tabs>
      <w:rPr>
        <w:color w:val="000000"/>
      </w:rPr>
    </w:pP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504B" w14:textId="77777777" w:rsidR="00330E91" w:rsidRDefault="00330E91">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05DA"/>
    <w:multiLevelType w:val="multilevel"/>
    <w:tmpl w:val="56009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C6864"/>
    <w:multiLevelType w:val="multilevel"/>
    <w:tmpl w:val="2ED066AE"/>
    <w:lvl w:ilvl="0">
      <w:start w:val="1"/>
      <w:numFmt w:val="decimal"/>
      <w:lvlText w:val="%1."/>
      <w:lvlJc w:val="left"/>
      <w:pPr>
        <w:ind w:left="720" w:hanging="360"/>
      </w:pPr>
      <w:rPr>
        <w:color w:val="45A2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C9267D"/>
    <w:multiLevelType w:val="multilevel"/>
    <w:tmpl w:val="90020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002EC4"/>
    <w:multiLevelType w:val="multilevel"/>
    <w:tmpl w:val="B7104E62"/>
    <w:lvl w:ilvl="0">
      <w:start w:val="1"/>
      <w:numFmt w:val="decimal"/>
      <w:lvlText w:val="%1."/>
      <w:lvlJc w:val="left"/>
      <w:pPr>
        <w:ind w:left="735" w:hanging="375"/>
      </w:pPr>
      <w:rPr>
        <w:color w:val="4472C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643D92"/>
    <w:multiLevelType w:val="multilevel"/>
    <w:tmpl w:val="8242A618"/>
    <w:lvl w:ilvl="0">
      <w:start w:val="1"/>
      <w:numFmt w:val="decimal"/>
      <w:lvlText w:val="%1."/>
      <w:lvlJc w:val="left"/>
      <w:pPr>
        <w:ind w:left="720" w:hanging="360"/>
      </w:pPr>
      <w:rPr>
        <w:color w:val="45A2D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178255">
    <w:abstractNumId w:val="2"/>
  </w:num>
  <w:num w:numId="2" w16cid:durableId="1721440336">
    <w:abstractNumId w:val="3"/>
  </w:num>
  <w:num w:numId="3" w16cid:durableId="999390329">
    <w:abstractNumId w:val="1"/>
  </w:num>
  <w:num w:numId="4" w16cid:durableId="1803308443">
    <w:abstractNumId w:val="4"/>
  </w:num>
  <w:num w:numId="5" w16cid:durableId="498812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91"/>
    <w:rsid w:val="002D620C"/>
    <w:rsid w:val="00330E91"/>
    <w:rsid w:val="00841135"/>
    <w:rsid w:val="00AF56AE"/>
    <w:rsid w:val="00B447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5E3E6"/>
  <w15:docId w15:val="{C7D24813-D0FB-4D94-A3F0-EF9B12BB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4DE6"/>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D76D95"/>
    <w:pPr>
      <w:tabs>
        <w:tab w:val="center" w:pos="4819"/>
        <w:tab w:val="right" w:pos="9638"/>
      </w:tabs>
    </w:pPr>
  </w:style>
  <w:style w:type="character" w:customStyle="1" w:styleId="IntestazioneCarattere">
    <w:name w:val="Intestazione Carattere"/>
    <w:basedOn w:val="Carpredefinitoparagrafo"/>
    <w:link w:val="Intestazione"/>
    <w:uiPriority w:val="99"/>
    <w:rsid w:val="00D76D95"/>
  </w:style>
  <w:style w:type="paragraph" w:styleId="Pidipagina">
    <w:name w:val="footer"/>
    <w:basedOn w:val="Normale"/>
    <w:link w:val="PidipaginaCarattere"/>
    <w:uiPriority w:val="99"/>
    <w:unhideWhenUsed/>
    <w:rsid w:val="00D76D95"/>
    <w:pPr>
      <w:tabs>
        <w:tab w:val="center" w:pos="4819"/>
        <w:tab w:val="right" w:pos="9638"/>
      </w:tabs>
    </w:pPr>
  </w:style>
  <w:style w:type="character" w:customStyle="1" w:styleId="PidipaginaCarattere">
    <w:name w:val="Piè di pagina Carattere"/>
    <w:basedOn w:val="Carpredefinitoparagrafo"/>
    <w:link w:val="Pidipagina"/>
    <w:uiPriority w:val="99"/>
    <w:rsid w:val="00D76D95"/>
  </w:style>
  <w:style w:type="paragraph" w:styleId="Paragrafoelenco">
    <w:name w:val="List Paragraph"/>
    <w:basedOn w:val="Normale"/>
    <w:uiPriority w:val="34"/>
    <w:qFormat/>
    <w:rsid w:val="00304DE6"/>
    <w:pPr>
      <w:ind w:left="720"/>
      <w:contextualSpacing/>
    </w:pPr>
  </w:style>
  <w:style w:type="paragraph" w:styleId="Testonotaapidipagina">
    <w:name w:val="footnote text"/>
    <w:basedOn w:val="Normale"/>
    <w:link w:val="TestonotaapidipaginaCarattere"/>
    <w:uiPriority w:val="99"/>
    <w:unhideWhenUsed/>
    <w:rsid w:val="000047F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0047F1"/>
    <w:rPr>
      <w:sz w:val="20"/>
      <w:szCs w:val="20"/>
    </w:rPr>
  </w:style>
  <w:style w:type="character" w:styleId="Rimandonotaapidipagina">
    <w:name w:val="footnote reference"/>
    <w:basedOn w:val="Carpredefinitoparagrafo"/>
    <w:uiPriority w:val="99"/>
    <w:unhideWhenUsed/>
    <w:rsid w:val="000047F1"/>
    <w:rPr>
      <w:vertAlign w:val="superscript"/>
    </w:rPr>
  </w:style>
  <w:style w:type="character" w:styleId="Collegamentoipertestuale">
    <w:name w:val="Hyperlink"/>
    <w:basedOn w:val="Carpredefinitoparagrafo"/>
    <w:uiPriority w:val="99"/>
    <w:unhideWhenUsed/>
    <w:rsid w:val="00693562"/>
    <w:rPr>
      <w:color w:val="0563C1" w:themeColor="hyperlink"/>
      <w:u w:val="single"/>
    </w:rPr>
  </w:style>
  <w:style w:type="character" w:styleId="Collegamentovisitato">
    <w:name w:val="FollowedHyperlink"/>
    <w:basedOn w:val="Carpredefinitoparagrafo"/>
    <w:uiPriority w:val="99"/>
    <w:semiHidden/>
    <w:unhideWhenUsed/>
    <w:rsid w:val="00693562"/>
    <w:rPr>
      <w:color w:val="954F72" w:themeColor="followedHyperlink"/>
      <w:u w:val="single"/>
    </w:rPr>
  </w:style>
  <w:style w:type="character" w:styleId="Rimandocommento">
    <w:name w:val="annotation reference"/>
    <w:basedOn w:val="Carpredefinitoparagrafo"/>
    <w:uiPriority w:val="99"/>
    <w:semiHidden/>
    <w:unhideWhenUsed/>
    <w:rsid w:val="001F1CC7"/>
    <w:rPr>
      <w:sz w:val="18"/>
      <w:szCs w:val="18"/>
    </w:rPr>
  </w:style>
  <w:style w:type="paragraph" w:styleId="Testocommento">
    <w:name w:val="annotation text"/>
    <w:basedOn w:val="Normale"/>
    <w:link w:val="TestocommentoCarattere"/>
    <w:uiPriority w:val="99"/>
    <w:semiHidden/>
    <w:unhideWhenUsed/>
    <w:rsid w:val="001F1CC7"/>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1F1CC7"/>
  </w:style>
  <w:style w:type="paragraph" w:styleId="Soggettocommento">
    <w:name w:val="annotation subject"/>
    <w:basedOn w:val="Testocommento"/>
    <w:next w:val="Testocommento"/>
    <w:link w:val="SoggettocommentoCarattere"/>
    <w:uiPriority w:val="99"/>
    <w:semiHidden/>
    <w:unhideWhenUsed/>
    <w:rsid w:val="001F1CC7"/>
    <w:rPr>
      <w:b/>
      <w:bCs/>
      <w:sz w:val="20"/>
      <w:szCs w:val="20"/>
    </w:rPr>
  </w:style>
  <w:style w:type="character" w:customStyle="1" w:styleId="SoggettocommentoCarattere">
    <w:name w:val="Soggetto commento Carattere"/>
    <w:basedOn w:val="TestocommentoCarattere"/>
    <w:link w:val="Soggettocommento"/>
    <w:uiPriority w:val="99"/>
    <w:semiHidden/>
    <w:rsid w:val="001F1CC7"/>
    <w:rPr>
      <w:b/>
      <w:bCs/>
      <w:sz w:val="20"/>
      <w:szCs w:val="20"/>
    </w:rPr>
  </w:style>
  <w:style w:type="paragraph" w:styleId="Testofumetto">
    <w:name w:val="Balloon Text"/>
    <w:basedOn w:val="Normale"/>
    <w:link w:val="TestofumettoCarattere"/>
    <w:uiPriority w:val="99"/>
    <w:semiHidden/>
    <w:unhideWhenUsed/>
    <w:rsid w:val="001F1CC7"/>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F1CC7"/>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09129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c4p8a5C3z89c1S/QYGws8ZxxYw==">AMUW2mXV/TO+f0ituL5dgxKTSZEyRQb618/zxLqKTq9W+ujtPCLn2DdSA197NfnVvngrU15PQbyqCkh5zbcU3sXMfRYGd7wtmZprqq3Sy7bM8B5Qwwz4Mxd1MtIIWBAMh4qqaF1xOZu6f3WB+ukC8YgsuNS+dIleoYrrKS9jLhDXnfLiDoRrYdpT4NXT/7sCvxSld1QRtkOHjnnBMZbimT/AiZtfZWm8YmTfh3G6TLko8wWNROhEGHILWgdeRoq3g4l+VioftixM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1609</Words>
  <Characters>9173</Characters>
  <Application>Microsoft Office Word</Application>
  <DocSecurity>0</DocSecurity>
  <Lines>76</Lines>
  <Paragraphs>21</Paragraphs>
  <ScaleCrop>false</ScaleCrop>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Bartolucci</dc:creator>
  <cp:lastModifiedBy>Conte Francesca</cp:lastModifiedBy>
  <cp:revision>4</cp:revision>
  <dcterms:created xsi:type="dcterms:W3CDTF">2020-01-07T15:09:00Z</dcterms:created>
  <dcterms:modified xsi:type="dcterms:W3CDTF">2023-01-20T13:28:00Z</dcterms:modified>
</cp:coreProperties>
</file>